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33" w:rsidRPr="00E40333" w:rsidRDefault="00E40333" w:rsidP="00E40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«Крепкий орешек1», «Крепкий орешек2», «Крепкий орешек3»</w:t>
      </w:r>
    </w:p>
    <w:p w:rsidR="00E40333" w:rsidRPr="00E40333" w:rsidRDefault="00E40333" w:rsidP="00E40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ХаертдиноваКадрияРифатовна</w:t>
      </w:r>
      <w:proofErr w:type="spellEnd"/>
    </w:p>
    <w:p w:rsidR="00E40333" w:rsidRDefault="00E40333" w:rsidP="00E40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E40333" w:rsidRPr="00E40333" w:rsidRDefault="00A43CE3" w:rsidP="00E40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E40333"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Дата: 27.04.20;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40333"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28.04;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29</w:t>
      </w:r>
      <w:r w:rsidR="00E40333"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.04.20</w:t>
      </w:r>
    </w:p>
    <w:p w:rsidR="00A43CE3" w:rsidRDefault="00A43CE3" w:rsidP="00BA43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BA43C2" w:rsidRDefault="00BA43C2" w:rsidP="00BA43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22251E"/>
          <w:sz w:val="28"/>
          <w:szCs w:val="28"/>
          <w:u w:val="single"/>
          <w:lang w:eastAsia="ru-RU"/>
        </w:rPr>
      </w:pPr>
      <w:r w:rsidRPr="00E40333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Тема:</w:t>
      </w:r>
      <w:r w:rsidRPr="00BA43C2">
        <w:rPr>
          <w:rFonts w:ascii="Times New Roman" w:hAnsi="Times New Roman" w:cs="Times New Roman"/>
          <w:b/>
          <w:sz w:val="28"/>
          <w:szCs w:val="28"/>
        </w:rPr>
        <w:t>Характеристика естественных препятствий: лесные заросли, завалы, склоны, реки, болота, осыпи</w:t>
      </w:r>
    </w:p>
    <w:p w:rsidR="00BA43C2" w:rsidRPr="002E7D49" w:rsidRDefault="00BA43C2" w:rsidP="00E40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2251E"/>
          <w:sz w:val="28"/>
          <w:szCs w:val="28"/>
          <w:u w:val="single"/>
          <w:lang w:eastAsia="ru-RU"/>
        </w:rPr>
      </w:pPr>
    </w:p>
    <w:p w:rsidR="00BA43C2" w:rsidRPr="00E40333" w:rsidRDefault="00BA43C2" w:rsidP="00BA4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BA43C2" w:rsidRPr="00E40333" w:rsidRDefault="00BA43C2" w:rsidP="00BA43C2">
      <w:pPr>
        <w:pStyle w:val="a5"/>
        <w:numPr>
          <w:ilvl w:val="0"/>
          <w:numId w:val="2"/>
        </w:numPr>
        <w:shd w:val="clear" w:color="auto" w:fill="FFFFFF"/>
        <w:spacing w:after="0"/>
        <w:rPr>
          <w:b/>
          <w:bCs/>
          <w:sz w:val="28"/>
          <w:szCs w:val="28"/>
        </w:rPr>
      </w:pPr>
      <w:r w:rsidRPr="00E40333">
        <w:rPr>
          <w:b/>
          <w:bCs/>
          <w:sz w:val="28"/>
          <w:szCs w:val="28"/>
        </w:rPr>
        <w:t>Научиться преодолевать природные препятствия.</w:t>
      </w:r>
    </w:p>
    <w:p w:rsidR="00BA43C2" w:rsidRPr="00E40333" w:rsidRDefault="00E40333" w:rsidP="00E403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BA43C2" w:rsidRPr="00E40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Лекция на тему природных препятствий.</w:t>
      </w: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Преодоление крутых склонов</w:t>
      </w:r>
    </w:p>
    <w:p w:rsidR="00BA43C2" w:rsidRPr="00435F77" w:rsidRDefault="00BA43C2" w:rsidP="00BA43C2">
      <w:pPr>
        <w:rPr>
          <w:rFonts w:ascii="Times New Roman" w:hAnsi="Times New Roman" w:cs="Times New Roman"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Для успешного продвижения по крутым склонам важно иметь обувь на рифленой, не скользящей подошве, а также овладеть некоторыми приемами ходьбы.</w:t>
      </w:r>
      <w:r w:rsidRPr="00435F77">
        <w:rPr>
          <w:rFonts w:ascii="Times New Roman" w:hAnsi="Times New Roman" w:cs="Times New Roman"/>
          <w:sz w:val="28"/>
          <w:szCs w:val="28"/>
        </w:rPr>
        <w:br/>
      </w:r>
      <w:r w:rsidRPr="00435F77">
        <w:rPr>
          <w:rFonts w:ascii="Times New Roman" w:hAnsi="Times New Roman" w:cs="Times New Roman"/>
          <w:sz w:val="28"/>
          <w:szCs w:val="28"/>
        </w:rPr>
        <w:br/>
        <w:t>При подъемах ботинок рекомендуется ставить на всю подошву, а не на носок. Вместе с тем надо стараться сохранять горизонтальное положение ступни, используя каждый прочно лежащий камень, незначительную выпуклость склона, на которые наступают каблуком ботинка.</w:t>
      </w: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Лесные заросли, завалы</w:t>
      </w:r>
    </w:p>
    <w:p w:rsidR="00BA43C2" w:rsidRPr="00435F77" w:rsidRDefault="00BA43C2" w:rsidP="00BA43C2">
      <w:pPr>
        <w:rPr>
          <w:rFonts w:ascii="Times New Roman" w:hAnsi="Times New Roman" w:cs="Times New Roman"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По лесным зарослям, густому кустарнику или высокому жесткому травостою двигаются компактной группой с интервалом, обеспечивающим безопасность. Каждый должен внимательно следить за впереди идущим и повторять его движения. Надо придерживать приведенные в движение ветки, чтобы они не ударили идущего сзади.</w:t>
      </w: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Заболоченные участки</w:t>
      </w:r>
    </w:p>
    <w:p w:rsidR="00BA43C2" w:rsidRPr="00435F77" w:rsidRDefault="00BA43C2" w:rsidP="00BA43C2">
      <w:pPr>
        <w:rPr>
          <w:rFonts w:ascii="Times New Roman" w:hAnsi="Times New Roman" w:cs="Times New Roman"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Заболоченные участки на маршруте обычно преодолевают по замощенным тропам - гатям. Если их нет, то на безопасном болоте (необходима предварительная консультация у местных жителей) туристы двигаются, перешагивая или перепрыгивая с кочки на кочку</w:t>
      </w: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Переправа по клади</w:t>
      </w:r>
    </w:p>
    <w:p w:rsidR="00BA43C2" w:rsidRPr="00435F77" w:rsidRDefault="00BA43C2" w:rsidP="00BA43C2">
      <w:pPr>
        <w:rPr>
          <w:rFonts w:ascii="Times New Roman" w:hAnsi="Times New Roman" w:cs="Times New Roman"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Водные преграды в несложных пеших путешествиях, как правило, преодолеваются по готовым мостам и кладям. Если последние не имеют перил и неустойчивы, то первым их переходит опытный турист. Он опробует переправу и организует страховку других членов группы с помощью шеста или руки. Для лучшего сохранения равновесия при переходе клади каждому следует иметь длинную палку.</w:t>
      </w:r>
    </w:p>
    <w:p w:rsidR="00E957C7" w:rsidRDefault="00E957C7" w:rsidP="00BA43C2">
      <w:pPr>
        <w:rPr>
          <w:rFonts w:ascii="Times New Roman" w:hAnsi="Times New Roman" w:cs="Times New Roman"/>
          <w:b/>
          <w:sz w:val="28"/>
          <w:szCs w:val="28"/>
        </w:rPr>
      </w:pPr>
    </w:p>
    <w:p w:rsidR="00E957C7" w:rsidRDefault="00E957C7" w:rsidP="00BA43C2">
      <w:pPr>
        <w:rPr>
          <w:rFonts w:ascii="Times New Roman" w:hAnsi="Times New Roman" w:cs="Times New Roman"/>
          <w:b/>
          <w:sz w:val="28"/>
          <w:szCs w:val="28"/>
        </w:rPr>
      </w:pPr>
    </w:p>
    <w:p w:rsidR="00E957C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Переправа вброд</w:t>
      </w:r>
    </w:p>
    <w:p w:rsidR="00BA43C2" w:rsidRPr="00E957C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Переправа вброд без веревки. Переправы вброд на реках со сравнительно спокойным течением могут быть различными: в одиночку с шестом, которым упираются навстречу течению; вдвоем, встав лицом друг к другу и положив вытянутые руки на плечи товарища; группой в 3-4 человека («таджикский способ»), встав стенкой таким образом, чтобы наиболее сильные и рослые туристы были с краев, или в круг, обняв друг друга за плечи.</w:t>
      </w:r>
    </w:p>
    <w:p w:rsidR="00BA43C2" w:rsidRPr="00435F77" w:rsidRDefault="00BA43C2" w:rsidP="00BA43C2">
      <w:pPr>
        <w:rPr>
          <w:rFonts w:ascii="Times New Roman" w:hAnsi="Times New Roman" w:cs="Times New Roman"/>
          <w:b/>
          <w:sz w:val="28"/>
          <w:szCs w:val="28"/>
        </w:rPr>
      </w:pPr>
      <w:r w:rsidRPr="00435F77">
        <w:rPr>
          <w:rFonts w:ascii="Times New Roman" w:hAnsi="Times New Roman" w:cs="Times New Roman"/>
          <w:b/>
          <w:sz w:val="28"/>
          <w:szCs w:val="28"/>
        </w:rPr>
        <w:t>Переправа вплавь</w:t>
      </w:r>
    </w:p>
    <w:p w:rsidR="00BA43C2" w:rsidRPr="00435F77" w:rsidRDefault="00BA43C2" w:rsidP="00BA43C2">
      <w:pPr>
        <w:rPr>
          <w:rFonts w:ascii="Times New Roman" w:hAnsi="Times New Roman" w:cs="Times New Roman"/>
          <w:sz w:val="28"/>
          <w:szCs w:val="28"/>
        </w:rPr>
      </w:pPr>
      <w:r w:rsidRPr="00435F77">
        <w:rPr>
          <w:rFonts w:ascii="Times New Roman" w:hAnsi="Times New Roman" w:cs="Times New Roman"/>
          <w:sz w:val="28"/>
          <w:szCs w:val="28"/>
        </w:rPr>
        <w:t>Переправа вплавь возможна на спокойной реке и для умеющих хорошо держаться на воде. Удобным местом для нее служат глубокие участки с пологим падением русла. Заранее рассчитывая на снос вниз по реке, туристы плывут под углом к течению.</w:t>
      </w:r>
    </w:p>
    <w:p w:rsidR="002D4678" w:rsidRPr="00435F77" w:rsidRDefault="002D4678">
      <w:pPr>
        <w:rPr>
          <w:rFonts w:ascii="Times New Roman" w:hAnsi="Times New Roman" w:cs="Times New Roman"/>
          <w:sz w:val="28"/>
          <w:szCs w:val="28"/>
        </w:rPr>
      </w:pPr>
    </w:p>
    <w:p w:rsidR="00BA43C2" w:rsidRPr="00E40333" w:rsidRDefault="00E4033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435F77" w:rsidRPr="00E40333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E403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="00435F77" w:rsidRPr="00E40333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BA43C2" w:rsidRPr="00435F77" w:rsidRDefault="00435F77" w:rsidP="00E957C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bCs/>
          <w:color w:val="000000"/>
          <w:sz w:val="28"/>
          <w:szCs w:val="28"/>
        </w:rPr>
        <w:t>1.</w:t>
      </w:r>
      <w:r w:rsidR="00BA43C2" w:rsidRPr="00435F77">
        <w:rPr>
          <w:bCs/>
          <w:color w:val="000000"/>
          <w:sz w:val="28"/>
          <w:szCs w:val="28"/>
        </w:rPr>
        <w:t>Какие препятствия могут встретиться путешественнику на водном маршруте?</w:t>
      </w:r>
    </w:p>
    <w:p w:rsidR="00BA43C2" w:rsidRPr="00435F77" w:rsidRDefault="00BA43C2" w:rsidP="00E957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color w:val="000000"/>
          <w:sz w:val="28"/>
          <w:szCs w:val="28"/>
        </w:rPr>
        <w:t>сильные течения</w:t>
      </w:r>
    </w:p>
    <w:p w:rsidR="00BA43C2" w:rsidRPr="00435F77" w:rsidRDefault="00BA43C2" w:rsidP="00E957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color w:val="000000"/>
          <w:sz w:val="28"/>
          <w:szCs w:val="28"/>
        </w:rPr>
        <w:t>пороги</w:t>
      </w:r>
    </w:p>
    <w:p w:rsidR="00BA43C2" w:rsidRPr="00435F77" w:rsidRDefault="00BA43C2" w:rsidP="00E957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color w:val="000000"/>
          <w:sz w:val="28"/>
          <w:szCs w:val="28"/>
        </w:rPr>
        <w:t>перекаты</w:t>
      </w:r>
    </w:p>
    <w:p w:rsidR="00BA43C2" w:rsidRPr="00435F77" w:rsidRDefault="00BA43C2" w:rsidP="00E957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color w:val="000000"/>
          <w:sz w:val="28"/>
          <w:szCs w:val="28"/>
        </w:rPr>
        <w:t>захламленное русло</w:t>
      </w:r>
    </w:p>
    <w:p w:rsidR="00BA43C2" w:rsidRPr="00435F77" w:rsidRDefault="00BA43C2" w:rsidP="00E957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35F77">
        <w:rPr>
          <w:color w:val="000000"/>
          <w:sz w:val="28"/>
          <w:szCs w:val="28"/>
        </w:rPr>
        <w:t>плотины</w:t>
      </w:r>
    </w:p>
    <w:p w:rsidR="00E957C7" w:rsidRDefault="00E957C7" w:rsidP="00BA43C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BA43C2" w:rsidRPr="00BA43C2" w:rsidRDefault="00435F77" w:rsidP="00BA43C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BA43C2" w:rsidRPr="00BA4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Карту местности перед походом нужно хорошо изучить прежде всего для того, чтобы:</w:t>
      </w:r>
    </w:p>
    <w:p w:rsidR="00BA43C2" w:rsidRPr="00E957C7" w:rsidRDefault="00BA43C2" w:rsidP="00E957C7">
      <w:pPr>
        <w:pStyle w:val="a5"/>
        <w:numPr>
          <w:ilvl w:val="0"/>
          <w:numId w:val="6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знать наиболее интересные места;</w:t>
      </w:r>
    </w:p>
    <w:p w:rsidR="00BA43C2" w:rsidRPr="00E957C7" w:rsidRDefault="00BA43C2" w:rsidP="00E957C7">
      <w:pPr>
        <w:pStyle w:val="a5"/>
        <w:numPr>
          <w:ilvl w:val="0"/>
          <w:numId w:val="6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чтобы не заблудиться, ориентируясь на местности;</w:t>
      </w:r>
    </w:p>
    <w:p w:rsidR="00BA43C2" w:rsidRPr="00E957C7" w:rsidRDefault="00BA43C2" w:rsidP="00E957C7">
      <w:pPr>
        <w:pStyle w:val="a5"/>
        <w:numPr>
          <w:ilvl w:val="0"/>
          <w:numId w:val="6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знать, где лучше разбить лагерь и отдохнуть.</w:t>
      </w:r>
    </w:p>
    <w:p w:rsidR="00435F77" w:rsidRPr="00435F77" w:rsidRDefault="00435F77" w:rsidP="00435F7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35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поражающими факторами обвалов и снежных лавин являются:</w:t>
      </w:r>
    </w:p>
    <w:p w:rsidR="00435F77" w:rsidRPr="00E957C7" w:rsidRDefault="00435F77" w:rsidP="00E957C7">
      <w:pPr>
        <w:pStyle w:val="a5"/>
        <w:numPr>
          <w:ilvl w:val="0"/>
          <w:numId w:val="7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волновое колебание в скальных породах;</w:t>
      </w:r>
    </w:p>
    <w:p w:rsidR="00435F77" w:rsidRPr="00E957C7" w:rsidRDefault="00435F77" w:rsidP="00E957C7">
      <w:pPr>
        <w:pStyle w:val="a5"/>
        <w:numPr>
          <w:ilvl w:val="0"/>
          <w:numId w:val="7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раскалённые лавовые потоки;</w:t>
      </w:r>
    </w:p>
    <w:p w:rsidR="00435F77" w:rsidRPr="00E957C7" w:rsidRDefault="00435F77" w:rsidP="00E957C7">
      <w:pPr>
        <w:pStyle w:val="a5"/>
        <w:numPr>
          <w:ilvl w:val="0"/>
          <w:numId w:val="7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удары движущихся масс горных пород;</w:t>
      </w:r>
    </w:p>
    <w:p w:rsidR="00435F77" w:rsidRPr="00E957C7" w:rsidRDefault="00435F77" w:rsidP="00E957C7">
      <w:pPr>
        <w:pStyle w:val="a5"/>
        <w:numPr>
          <w:ilvl w:val="0"/>
          <w:numId w:val="7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bookmarkStart w:id="0" w:name="_GoBack"/>
      <w:bookmarkEnd w:id="0"/>
      <w:r w:rsidRPr="00E957C7">
        <w:rPr>
          <w:color w:val="000000"/>
          <w:sz w:val="28"/>
          <w:szCs w:val="28"/>
        </w:rPr>
        <w:t xml:space="preserve"> взрывная волна;</w:t>
      </w:r>
    </w:p>
    <w:p w:rsidR="00435F77" w:rsidRPr="00E957C7" w:rsidRDefault="00435F77" w:rsidP="00E957C7">
      <w:pPr>
        <w:pStyle w:val="a5"/>
        <w:numPr>
          <w:ilvl w:val="0"/>
          <w:numId w:val="7"/>
        </w:numPr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E957C7">
        <w:rPr>
          <w:color w:val="000000"/>
          <w:sz w:val="28"/>
          <w:szCs w:val="28"/>
        </w:rPr>
        <w:t>заваливание или заливание движущимися массами горных пород определённого пространства.</w:t>
      </w:r>
    </w:p>
    <w:p w:rsidR="00435F77" w:rsidRDefault="00435F77"/>
    <w:sectPr w:rsidR="00435F77" w:rsidSect="00E403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DA0"/>
    <w:multiLevelType w:val="multilevel"/>
    <w:tmpl w:val="11E6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084550"/>
    <w:multiLevelType w:val="hybridMultilevel"/>
    <w:tmpl w:val="971811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054CC"/>
    <w:multiLevelType w:val="hybridMultilevel"/>
    <w:tmpl w:val="9DD6BF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647C6"/>
    <w:multiLevelType w:val="hybridMultilevel"/>
    <w:tmpl w:val="625E0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B4025"/>
    <w:multiLevelType w:val="hybridMultilevel"/>
    <w:tmpl w:val="1092EF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23794"/>
    <w:multiLevelType w:val="multilevel"/>
    <w:tmpl w:val="D91A3E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F014A7"/>
    <w:multiLevelType w:val="hybridMultilevel"/>
    <w:tmpl w:val="12E41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774"/>
    <w:rsid w:val="002D4678"/>
    <w:rsid w:val="00435F77"/>
    <w:rsid w:val="004D6E52"/>
    <w:rsid w:val="00823774"/>
    <w:rsid w:val="00A43CE3"/>
    <w:rsid w:val="00BA43C2"/>
    <w:rsid w:val="00E40333"/>
    <w:rsid w:val="00E957C7"/>
    <w:rsid w:val="00EA5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43C2"/>
    <w:rPr>
      <w:b/>
      <w:bCs/>
    </w:rPr>
  </w:style>
  <w:style w:type="paragraph" w:styleId="a5">
    <w:name w:val="List Paragraph"/>
    <w:basedOn w:val="a"/>
    <w:uiPriority w:val="34"/>
    <w:qFormat/>
    <w:rsid w:val="00BA4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2020-04-25T11:13:00Z</dcterms:created>
  <dcterms:modified xsi:type="dcterms:W3CDTF">2020-04-26T19:03:00Z</dcterms:modified>
</cp:coreProperties>
</file>